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北京市粮食收购备案信息表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备案企业（盖章）：</w:t>
      </w:r>
    </w:p>
    <w:tbl>
      <w:tblPr>
        <w:tblStyle w:val="6"/>
        <w:tblpPr w:leftFromText="180" w:rightFromText="180" w:vertAnchor="page" w:horzAnchor="page" w:tblpX="1650" w:tblpY="2490"/>
        <w:tblW w:w="9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91"/>
        <w:gridCol w:w="541"/>
        <w:gridCol w:w="163"/>
        <w:gridCol w:w="286"/>
        <w:gridCol w:w="1006"/>
        <w:gridCol w:w="11"/>
        <w:gridCol w:w="605"/>
        <w:gridCol w:w="559"/>
        <w:gridCol w:w="145"/>
        <w:gridCol w:w="691"/>
        <w:gridCol w:w="404"/>
        <w:gridCol w:w="285"/>
        <w:gridCol w:w="438"/>
        <w:gridCol w:w="75"/>
        <w:gridCol w:w="143"/>
        <w:gridCol w:w="85"/>
        <w:gridCol w:w="33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color w:val="auto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6995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color w:val="auto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人</w:t>
            </w:r>
          </w:p>
        </w:tc>
        <w:tc>
          <w:tcPr>
            <w:tcW w:w="146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8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color w:val="auto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415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邮 编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4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传 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真</w:t>
            </w:r>
          </w:p>
        </w:tc>
        <w:tc>
          <w:tcPr>
            <w:tcW w:w="28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8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企业性质</w:t>
            </w:r>
          </w:p>
        </w:tc>
        <w:tc>
          <w:tcPr>
            <w:tcW w:w="6995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国有企业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集体企业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股份合作企业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联营企业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有限责任公司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股份有限公司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私营公司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其他企业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港澳台商投资企业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instrText xml:space="preserve"> HYPERLINK "https://baike.baidu.com/item/%E5%A4%96%E5%95%86%E6%8A%95%E8%B5%84%E4%BC%81%E4%B8%9A/2339139" \t "/home/uos/Documents\\x/_blank" </w:instrTex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外商投资企业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仓储业务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6995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3881" w:leftChars="134" w:hanging="3600" w:hangingChars="150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粮（油）库□ 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加工企业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销售企业□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3881" w:leftChars="134" w:hanging="3600" w:hangingChars="150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物流企业□      进出口企业□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其它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530" w:type="dxa"/>
            <w:gridSpan w:val="1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粮食仓储能力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530" w:type="dxa"/>
            <w:gridSpan w:val="1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仓储设施所有权人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530" w:type="dxa"/>
            <w:gridSpan w:val="1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color w:val="auto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仓储设施所在地：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5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占地面积(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)</w:t>
            </w:r>
          </w:p>
        </w:tc>
        <w:tc>
          <w:tcPr>
            <w:tcW w:w="14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21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color w:val="auto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有效仓容（吨）</w:t>
            </w:r>
          </w:p>
        </w:tc>
        <w:tc>
          <w:tcPr>
            <w:tcW w:w="232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5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仓储设施获取方式</w:t>
            </w:r>
          </w:p>
        </w:tc>
        <w:tc>
          <w:tcPr>
            <w:tcW w:w="6995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自有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无偿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租借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其他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5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租借仓储设施期限</w:t>
            </w:r>
          </w:p>
        </w:tc>
        <w:tc>
          <w:tcPr>
            <w:tcW w:w="146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2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color w:val="auto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租借有效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仓容（吨）</w:t>
            </w:r>
          </w:p>
        </w:tc>
        <w:tc>
          <w:tcPr>
            <w:tcW w:w="240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5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仓储设施备案的行政管理部门</w:t>
            </w:r>
          </w:p>
        </w:tc>
        <w:tc>
          <w:tcPr>
            <w:tcW w:w="346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530" w:type="dxa"/>
            <w:gridSpan w:val="1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  <w:t>粮食质量安全检验能力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粮食检化验方式</w:t>
            </w:r>
          </w:p>
        </w:tc>
        <w:tc>
          <w:tcPr>
            <w:tcW w:w="7536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自行检测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仓储单位检测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委托第三方检测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专业保管员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261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-12"/>
                <w:sz w:val="24"/>
                <w:szCs w:val="24"/>
              </w:rPr>
              <w:t>专业检化验员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szCs w:val="24"/>
              </w:rPr>
              <w:t>数</w:t>
            </w:r>
          </w:p>
        </w:tc>
        <w:tc>
          <w:tcPr>
            <w:tcW w:w="312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6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实现单仓储备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能力 </w:t>
            </w:r>
          </w:p>
        </w:tc>
        <w:tc>
          <w:tcPr>
            <w:tcW w:w="261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是□ 否□</w:t>
            </w:r>
          </w:p>
        </w:tc>
        <w:tc>
          <w:tcPr>
            <w:tcW w:w="245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是否有专用检化验室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8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办理意见</w:t>
            </w:r>
          </w:p>
        </w:tc>
        <w:tc>
          <w:tcPr>
            <w:tcW w:w="8727" w:type="dxa"/>
            <w:gridSpan w:val="1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80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8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备案机关（盖章）</w:t>
            </w:r>
          </w:p>
        </w:tc>
        <w:tc>
          <w:tcPr>
            <w:tcW w:w="218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备案时间</w:t>
            </w:r>
          </w:p>
        </w:tc>
        <w:tc>
          <w:tcPr>
            <w:tcW w:w="21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备案编号</w:t>
            </w:r>
          </w:p>
        </w:tc>
        <w:tc>
          <w:tcPr>
            <w:tcW w:w="218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8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21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40" w:firstLineChars="2600"/>
        <w:jc w:val="both"/>
        <w:textAlignment w:val="auto"/>
        <w:rPr>
          <w:rFonts w:hint="eastAsia" w:ascii="仿宋_GB2312" w:eastAsia="仿宋_GB2312"/>
          <w:color w:val="auto"/>
          <w:sz w:val="24"/>
          <w:szCs w:val="24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eastAsia="仿宋_GB2312"/>
          <w:color w:val="auto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注：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该信息表中</w:t>
      </w:r>
      <w:r>
        <w:rPr>
          <w:rFonts w:hint="eastAsia" w:ascii="汉仪叶叶相思体简" w:hAnsi="汉仪叶叶相思体简" w:eastAsia="汉仪叶叶相思体简" w:cs="汉仪叶叶相思体简"/>
          <w:color w:val="auto"/>
          <w:sz w:val="24"/>
          <w:szCs w:val="24"/>
          <w:lang w:eastAsia="zh-CN"/>
        </w:rPr>
        <w:t>★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项发生变更时，应及时变更备案信息。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 w:firstLineChars="200"/>
        <w:jc w:val="both"/>
        <w:textAlignment w:val="auto"/>
        <w:rPr>
          <w:rFonts w:hint="eastAsia" w:ascii="仿宋_GB2312" w:eastAsia="仿宋_GB2312"/>
          <w:color w:val="auto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此表一式两份，备案企业及备案机关各执一份。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 w:firstLineChars="200"/>
        <w:jc w:val="both"/>
        <w:textAlignment w:val="auto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3.备案编号示例：京+各区代号（两位）+流水号</w:t>
      </w:r>
      <w:r>
        <w:rPr>
          <w:rFonts w:hint="default" w:ascii="仿宋_GB2312" w:eastAsia="仿宋_GB2312"/>
          <w:color w:val="auto"/>
          <w:sz w:val="24"/>
          <w:szCs w:val="24"/>
          <w:lang w:val="en" w:eastAsia="zh-CN"/>
        </w:rPr>
        <w:t>(</w:t>
      </w:r>
      <w:r>
        <w:rPr>
          <w:rFonts w:hint="eastAsia" w:ascii="仿宋_GB2312" w:eastAsia="仿宋_GB2312"/>
          <w:color w:val="auto"/>
          <w:sz w:val="24"/>
          <w:szCs w:val="24"/>
          <w:lang w:val="en" w:eastAsia="zh-CN"/>
        </w:rPr>
        <w:t>两位）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 xml:space="preserve">+变更次数（两位） </w:t>
      </w:r>
    </w:p>
    <w:p>
      <w:pPr>
        <w:pStyle w:val="5"/>
        <w:shd w:val="clear" w:color="auto" w:fill="FFFFFF"/>
        <w:spacing w:before="0" w:beforeAutospacing="0" w:after="0" w:afterAutospacing="0"/>
        <w:ind w:firstLine="720" w:firstLineChars="300"/>
        <w:rPr>
          <w:rFonts w:hint="eastAsia" w:ascii="仿宋_GB2312" w:hAnsi="Times New Roman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各区代号：</w:t>
      </w:r>
      <w:r>
        <w:rPr>
          <w:rFonts w:hint="eastAsia" w:ascii="仿宋_GB2312" w:hAnsi="Times New Roman" w:eastAsia="仿宋_GB2312"/>
          <w:color w:val="auto"/>
          <w:sz w:val="24"/>
          <w:szCs w:val="24"/>
        </w:rPr>
        <w:t>东城</w:t>
      </w:r>
      <w:bookmarkStart w:id="0" w:name="_GoBack"/>
      <w:bookmarkEnd w:id="0"/>
      <w:r>
        <w:rPr>
          <w:rFonts w:hint="eastAsia" w:ascii="仿宋_GB2312" w:hAnsi="Times New Roman" w:eastAsia="仿宋_GB2312"/>
          <w:color w:val="auto"/>
          <w:sz w:val="24"/>
          <w:szCs w:val="24"/>
          <w:lang w:val="en-US" w:eastAsia="zh-CN"/>
        </w:rPr>
        <w:t xml:space="preserve">01 西城02 朝阳03 丰台04 石景山05 海淀06 门头沟07 </w:t>
      </w:r>
    </w:p>
    <w:p>
      <w:pPr>
        <w:pStyle w:val="5"/>
        <w:shd w:val="clear" w:color="auto" w:fill="FFFFFF"/>
        <w:spacing w:before="0" w:beforeAutospacing="0" w:after="0" w:afterAutospacing="0"/>
        <w:ind w:firstLine="720" w:firstLineChars="300"/>
        <w:rPr>
          <w:rFonts w:hint="default" w:ascii="仿宋_GB2312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24"/>
          <w:szCs w:val="24"/>
          <w:lang w:val="en-US" w:eastAsia="zh-CN"/>
        </w:rPr>
        <w:t>房山08 通州09 顺义10 昌平11 大兴13 怀柔13 平谷14 密云15 延庆16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 xml:space="preserve">     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850" w:right="1417" w:bottom="850" w:left="141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</w:p>
    <w:tbl>
      <w:tblPr>
        <w:tblStyle w:val="6"/>
        <w:tblW w:w="14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920"/>
        <w:gridCol w:w="1935"/>
        <w:gridCol w:w="1425"/>
        <w:gridCol w:w="1635"/>
        <w:gridCol w:w="1485"/>
        <w:gridCol w:w="1440"/>
        <w:gridCol w:w="1911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2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北京市粮食收购企业收购数量统计表（企业填写）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填报企业（签章）：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单位：吨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备案（变更备案）时间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收购地（区县）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   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  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稻   谷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其他（杂粮杂豆等）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填报人：                       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北京市粮食收购企业收购数量统计表（区级粮食和储备行政管理部门填报）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单位（签章）：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单位：吨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备案（变更备案）时间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收购地（区县）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   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  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稻   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其他（杂粮杂豆等）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填报人：                       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</w:p>
    <w:sectPr>
      <w:footerReference r:id="rId4" w:type="default"/>
      <w:pgSz w:w="16838" w:h="11906" w:orient="landscape"/>
      <w:pgMar w:top="1134" w:right="1440" w:bottom="1134" w:left="1440" w:header="851" w:footer="992" w:gutter="0"/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60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5F"/>
    <w:rsid w:val="00016121"/>
    <w:rsid w:val="0004731C"/>
    <w:rsid w:val="0008325F"/>
    <w:rsid w:val="00086C0A"/>
    <w:rsid w:val="00110A8C"/>
    <w:rsid w:val="00186CC8"/>
    <w:rsid w:val="001B2877"/>
    <w:rsid w:val="001E194B"/>
    <w:rsid w:val="0022150F"/>
    <w:rsid w:val="00236950"/>
    <w:rsid w:val="00251D09"/>
    <w:rsid w:val="002769F4"/>
    <w:rsid w:val="0029419F"/>
    <w:rsid w:val="002A0315"/>
    <w:rsid w:val="002C4994"/>
    <w:rsid w:val="0030279E"/>
    <w:rsid w:val="00313FFF"/>
    <w:rsid w:val="00334727"/>
    <w:rsid w:val="0035215E"/>
    <w:rsid w:val="003528C1"/>
    <w:rsid w:val="003532E2"/>
    <w:rsid w:val="00384AFF"/>
    <w:rsid w:val="003D4547"/>
    <w:rsid w:val="003D76F0"/>
    <w:rsid w:val="003F3153"/>
    <w:rsid w:val="004358E9"/>
    <w:rsid w:val="004664C5"/>
    <w:rsid w:val="00494340"/>
    <w:rsid w:val="004B094A"/>
    <w:rsid w:val="004D4D12"/>
    <w:rsid w:val="00502F40"/>
    <w:rsid w:val="00520F93"/>
    <w:rsid w:val="00522F80"/>
    <w:rsid w:val="00564AAD"/>
    <w:rsid w:val="00572DDE"/>
    <w:rsid w:val="005B3972"/>
    <w:rsid w:val="005D7DB6"/>
    <w:rsid w:val="005F4186"/>
    <w:rsid w:val="006039FB"/>
    <w:rsid w:val="0062611A"/>
    <w:rsid w:val="00646885"/>
    <w:rsid w:val="00651EE6"/>
    <w:rsid w:val="00665030"/>
    <w:rsid w:val="00693626"/>
    <w:rsid w:val="006E140C"/>
    <w:rsid w:val="007218F6"/>
    <w:rsid w:val="007329B9"/>
    <w:rsid w:val="00786C60"/>
    <w:rsid w:val="007D71E1"/>
    <w:rsid w:val="0080350D"/>
    <w:rsid w:val="0081451F"/>
    <w:rsid w:val="008251FA"/>
    <w:rsid w:val="008351D5"/>
    <w:rsid w:val="0088620B"/>
    <w:rsid w:val="008B5EF1"/>
    <w:rsid w:val="008D0666"/>
    <w:rsid w:val="008D7BFC"/>
    <w:rsid w:val="0090694C"/>
    <w:rsid w:val="00922E2B"/>
    <w:rsid w:val="009428EB"/>
    <w:rsid w:val="00955688"/>
    <w:rsid w:val="009B0D34"/>
    <w:rsid w:val="009C4B7A"/>
    <w:rsid w:val="009E3D9F"/>
    <w:rsid w:val="009E4BFC"/>
    <w:rsid w:val="00A14BC3"/>
    <w:rsid w:val="00A1692A"/>
    <w:rsid w:val="00A17109"/>
    <w:rsid w:val="00A56901"/>
    <w:rsid w:val="00A56A45"/>
    <w:rsid w:val="00AA3E9E"/>
    <w:rsid w:val="00AC08B9"/>
    <w:rsid w:val="00AD77BC"/>
    <w:rsid w:val="00AE2419"/>
    <w:rsid w:val="00AE2F5D"/>
    <w:rsid w:val="00AE7E8F"/>
    <w:rsid w:val="00B00A69"/>
    <w:rsid w:val="00B02943"/>
    <w:rsid w:val="00B15034"/>
    <w:rsid w:val="00B313EC"/>
    <w:rsid w:val="00B51EB4"/>
    <w:rsid w:val="00B551A7"/>
    <w:rsid w:val="00B60988"/>
    <w:rsid w:val="00B65AA7"/>
    <w:rsid w:val="00B824B2"/>
    <w:rsid w:val="00BE2878"/>
    <w:rsid w:val="00C73D19"/>
    <w:rsid w:val="00C86EC7"/>
    <w:rsid w:val="00C95672"/>
    <w:rsid w:val="00C969BF"/>
    <w:rsid w:val="00D0467F"/>
    <w:rsid w:val="00D317A0"/>
    <w:rsid w:val="00D32DFA"/>
    <w:rsid w:val="00D64B1E"/>
    <w:rsid w:val="00DB05E4"/>
    <w:rsid w:val="00E1598D"/>
    <w:rsid w:val="00E61A4D"/>
    <w:rsid w:val="00E72432"/>
    <w:rsid w:val="00E87176"/>
    <w:rsid w:val="00EA2AA9"/>
    <w:rsid w:val="00EB0635"/>
    <w:rsid w:val="00EE1C11"/>
    <w:rsid w:val="00EE2500"/>
    <w:rsid w:val="00EF53EB"/>
    <w:rsid w:val="00F3550A"/>
    <w:rsid w:val="00F43953"/>
    <w:rsid w:val="00F660A3"/>
    <w:rsid w:val="00F751F3"/>
    <w:rsid w:val="00F82DD7"/>
    <w:rsid w:val="00FA12DC"/>
    <w:rsid w:val="00FB578C"/>
    <w:rsid w:val="00FB6F8F"/>
    <w:rsid w:val="00FE6E07"/>
    <w:rsid w:val="0D1F2BE9"/>
    <w:rsid w:val="0F7F3C8A"/>
    <w:rsid w:val="0F952514"/>
    <w:rsid w:val="0FBE67C8"/>
    <w:rsid w:val="2B7F0711"/>
    <w:rsid w:val="2BD771D5"/>
    <w:rsid w:val="357BCDAD"/>
    <w:rsid w:val="37F30991"/>
    <w:rsid w:val="37FFD57D"/>
    <w:rsid w:val="3B5E37FC"/>
    <w:rsid w:val="3BFE60F7"/>
    <w:rsid w:val="3C2E5C83"/>
    <w:rsid w:val="3DFB8B34"/>
    <w:rsid w:val="3E77F8EB"/>
    <w:rsid w:val="3FBB43AC"/>
    <w:rsid w:val="3FF7D01A"/>
    <w:rsid w:val="3FFBFCF7"/>
    <w:rsid w:val="3FFFB081"/>
    <w:rsid w:val="5178DE79"/>
    <w:rsid w:val="51FED7AB"/>
    <w:rsid w:val="579F884A"/>
    <w:rsid w:val="5ADF768F"/>
    <w:rsid w:val="5AFDE525"/>
    <w:rsid w:val="5AFF9AED"/>
    <w:rsid w:val="5CD901F4"/>
    <w:rsid w:val="5DF71245"/>
    <w:rsid w:val="5EFA7CCD"/>
    <w:rsid w:val="5F59E34A"/>
    <w:rsid w:val="5F777053"/>
    <w:rsid w:val="5F8E9D93"/>
    <w:rsid w:val="5FB5447F"/>
    <w:rsid w:val="5FBD8A7F"/>
    <w:rsid w:val="5FBF4F43"/>
    <w:rsid w:val="5FDB0F4D"/>
    <w:rsid w:val="63E772E2"/>
    <w:rsid w:val="6575F1E0"/>
    <w:rsid w:val="67DB2EEB"/>
    <w:rsid w:val="69FBD836"/>
    <w:rsid w:val="6B7EAD26"/>
    <w:rsid w:val="6CFF1AD6"/>
    <w:rsid w:val="6D376D59"/>
    <w:rsid w:val="6D7F2DEF"/>
    <w:rsid w:val="6FDB82F9"/>
    <w:rsid w:val="6FFD43F0"/>
    <w:rsid w:val="6FFEB42A"/>
    <w:rsid w:val="715EA087"/>
    <w:rsid w:val="71FB4C3E"/>
    <w:rsid w:val="75BFF230"/>
    <w:rsid w:val="75CD5301"/>
    <w:rsid w:val="76FE163B"/>
    <w:rsid w:val="7738C45F"/>
    <w:rsid w:val="775E4196"/>
    <w:rsid w:val="7775B263"/>
    <w:rsid w:val="77FD28D1"/>
    <w:rsid w:val="79576608"/>
    <w:rsid w:val="79CB34AB"/>
    <w:rsid w:val="79CE109E"/>
    <w:rsid w:val="79D74AF8"/>
    <w:rsid w:val="7B6EBD83"/>
    <w:rsid w:val="7B7B133D"/>
    <w:rsid w:val="7B8F2D1F"/>
    <w:rsid w:val="7BF73C9F"/>
    <w:rsid w:val="7C9B56F2"/>
    <w:rsid w:val="7DE60AF3"/>
    <w:rsid w:val="7DFF9FBC"/>
    <w:rsid w:val="7E8C86FB"/>
    <w:rsid w:val="7EBF3311"/>
    <w:rsid w:val="7EFD67A4"/>
    <w:rsid w:val="7EFE022A"/>
    <w:rsid w:val="7EFF97B8"/>
    <w:rsid w:val="7F33FB06"/>
    <w:rsid w:val="7F75BF79"/>
    <w:rsid w:val="7FA7B254"/>
    <w:rsid w:val="7FABFD6E"/>
    <w:rsid w:val="7FBF03AA"/>
    <w:rsid w:val="7FCB4488"/>
    <w:rsid w:val="7FDAA9B8"/>
    <w:rsid w:val="7FF7DAE0"/>
    <w:rsid w:val="7FF96B4F"/>
    <w:rsid w:val="7FFC3476"/>
    <w:rsid w:val="8FFBA2F2"/>
    <w:rsid w:val="9DFF3B88"/>
    <w:rsid w:val="9E3F7BDB"/>
    <w:rsid w:val="A9EF3A04"/>
    <w:rsid w:val="ABEF87CC"/>
    <w:rsid w:val="AF4DCAFF"/>
    <w:rsid w:val="AFFF2CDF"/>
    <w:rsid w:val="B66B8E3F"/>
    <w:rsid w:val="B750009A"/>
    <w:rsid w:val="B7F983B9"/>
    <w:rsid w:val="B7FF2855"/>
    <w:rsid w:val="B89EE1BB"/>
    <w:rsid w:val="BA754E9E"/>
    <w:rsid w:val="BA7B23C6"/>
    <w:rsid w:val="BA7FC8EA"/>
    <w:rsid w:val="BAAB0FC4"/>
    <w:rsid w:val="BBDF2C96"/>
    <w:rsid w:val="BCBDBDA2"/>
    <w:rsid w:val="BCF7FB67"/>
    <w:rsid w:val="BDE7771D"/>
    <w:rsid w:val="BE7EE30F"/>
    <w:rsid w:val="BEFF5AD7"/>
    <w:rsid w:val="BFB747A3"/>
    <w:rsid w:val="BFDF508D"/>
    <w:rsid w:val="BFF7F208"/>
    <w:rsid w:val="C57F91C7"/>
    <w:rsid w:val="C77F0A68"/>
    <w:rsid w:val="C7DD4FC9"/>
    <w:rsid w:val="C9DDC5C9"/>
    <w:rsid w:val="CB6F20D6"/>
    <w:rsid w:val="CEB8B43B"/>
    <w:rsid w:val="D1DF87C2"/>
    <w:rsid w:val="D33AEDBF"/>
    <w:rsid w:val="D76B9F02"/>
    <w:rsid w:val="D99F5F98"/>
    <w:rsid w:val="D9BF75A7"/>
    <w:rsid w:val="DB73477B"/>
    <w:rsid w:val="DBDFEEF2"/>
    <w:rsid w:val="DDFFC7CC"/>
    <w:rsid w:val="DE3E3B17"/>
    <w:rsid w:val="DE4BE082"/>
    <w:rsid w:val="DF2F0997"/>
    <w:rsid w:val="DF9B9C24"/>
    <w:rsid w:val="DFDD3560"/>
    <w:rsid w:val="DFE5510C"/>
    <w:rsid w:val="DFFF5331"/>
    <w:rsid w:val="E3DBF9F0"/>
    <w:rsid w:val="E3F26ABB"/>
    <w:rsid w:val="E6F7C6DA"/>
    <w:rsid w:val="E9CA4E21"/>
    <w:rsid w:val="EBCF4764"/>
    <w:rsid w:val="EDD7D311"/>
    <w:rsid w:val="EFF73338"/>
    <w:rsid w:val="EFFD6CBB"/>
    <w:rsid w:val="F3FB4BD7"/>
    <w:rsid w:val="F5DBE80C"/>
    <w:rsid w:val="F63F3404"/>
    <w:rsid w:val="F67E6E3F"/>
    <w:rsid w:val="F6F7886A"/>
    <w:rsid w:val="F9EA1F7F"/>
    <w:rsid w:val="FB79D671"/>
    <w:rsid w:val="FBBF5221"/>
    <w:rsid w:val="FBFC3518"/>
    <w:rsid w:val="FC660B77"/>
    <w:rsid w:val="FDDF9D06"/>
    <w:rsid w:val="FDDFB956"/>
    <w:rsid w:val="FDFF2E98"/>
    <w:rsid w:val="FE2BBBDE"/>
    <w:rsid w:val="FE6FBE91"/>
    <w:rsid w:val="FE734873"/>
    <w:rsid w:val="FE7B080F"/>
    <w:rsid w:val="FED7629F"/>
    <w:rsid w:val="FEE8F0A1"/>
    <w:rsid w:val="FF1FEEF4"/>
    <w:rsid w:val="FF3EC38A"/>
    <w:rsid w:val="FF6F200D"/>
    <w:rsid w:val="FF7BFB79"/>
    <w:rsid w:val="FF7D430C"/>
    <w:rsid w:val="FF7E3DD8"/>
    <w:rsid w:val="FF7F1E88"/>
    <w:rsid w:val="FF7FEA68"/>
    <w:rsid w:val="FFB67219"/>
    <w:rsid w:val="FFDE7D37"/>
    <w:rsid w:val="FFED66C8"/>
    <w:rsid w:val="FFEFB02B"/>
    <w:rsid w:val="FFEFB20D"/>
    <w:rsid w:val="FFF5CEDA"/>
    <w:rsid w:val="FFF657D4"/>
    <w:rsid w:val="FFFAC8E9"/>
    <w:rsid w:val="FFFB53B4"/>
    <w:rsid w:val="FFFE4147"/>
    <w:rsid w:val="FFFF3037"/>
    <w:rsid w:val="FFFF8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页脚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930</Words>
  <Characters>5303</Characters>
  <Lines>44</Lines>
  <Paragraphs>12</Paragraphs>
  <TotalTime>2</TotalTime>
  <ScaleCrop>false</ScaleCrop>
  <LinksUpToDate>false</LinksUpToDate>
  <CharactersWithSpaces>6221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2020-12-22T10:08:00Z</dcterms:created>
  <dc:creator>李广禄</dc:creator>
  <cp:lastModifiedBy> </cp:lastModifiedBy>
  <dcterms:modified xsi:type="dcterms:W3CDTF">2021-11-01T17:16:08Z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